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7E" w:rsidRDefault="0015727E" w:rsidP="0015727E">
      <w:pPr>
        <w:ind w:left="0"/>
        <w:rPr>
          <w:rFonts w:ascii="Times New Roman" w:hAnsi="Times New Roman" w:cs="Times New Roman"/>
          <w:sz w:val="24"/>
          <w:szCs w:val="24"/>
        </w:rPr>
      </w:pPr>
      <w:r w:rsidRPr="0015727E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-962025</wp:posOffset>
            </wp:positionV>
            <wp:extent cx="7038975" cy="1085850"/>
            <wp:effectExtent l="19050" t="0" r="9525" b="0"/>
            <wp:wrapNone/>
            <wp:docPr id="3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27E" w:rsidRPr="0015727E" w:rsidRDefault="0015727E" w:rsidP="0015727E">
      <w:pPr>
        <w:rPr>
          <w:rFonts w:ascii="Times New Roman" w:hAnsi="Times New Roman" w:cs="Times New Roman"/>
          <w:sz w:val="24"/>
          <w:szCs w:val="24"/>
        </w:rPr>
      </w:pPr>
    </w:p>
    <w:p w:rsidR="0015727E" w:rsidRDefault="0015727E" w:rsidP="0015727E">
      <w:pPr>
        <w:tabs>
          <w:tab w:val="left" w:pos="3840"/>
        </w:tabs>
        <w:ind w:left="0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475EB">
        <w:rPr>
          <w:rFonts w:ascii="Times New Roman" w:eastAsia="Calibri" w:hAnsi="Times New Roman" w:cs="Times New Roman"/>
          <w:b/>
          <w:sz w:val="24"/>
          <w:szCs w:val="24"/>
          <w:lang w:val="it-IT"/>
        </w:rPr>
        <w:t>KUVENDI I SHQIPËRISË</w:t>
      </w:r>
    </w:p>
    <w:p w:rsidR="0015727E" w:rsidRDefault="0015727E" w:rsidP="0015727E">
      <w:pPr>
        <w:tabs>
          <w:tab w:val="left" w:pos="3135"/>
        </w:tabs>
        <w:ind w:left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t-IT"/>
        </w:rPr>
        <w:t>ALEANCA E GRAVE DEPUTETE</w:t>
      </w:r>
    </w:p>
    <w:p w:rsidR="0015727E" w:rsidRDefault="0015727E" w:rsidP="0015727E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15727E" w:rsidRPr="0015727E" w:rsidRDefault="0015727E" w:rsidP="0015727E">
      <w:pPr>
        <w:ind w:left="0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5727E">
        <w:rPr>
          <w:rFonts w:ascii="Times New Roman" w:hAnsi="Times New Roman" w:cs="Times New Roman"/>
          <w:b/>
          <w:sz w:val="24"/>
          <w:szCs w:val="24"/>
          <w:lang w:val="it-IT"/>
        </w:rPr>
        <w:t xml:space="preserve">Aleanca e Grave Deputete prezanton disa propozime për pëfaqwsimin e grave dhe vajzave nw Komisionin </w:t>
      </w:r>
      <w:r w:rsidRPr="0015727E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e Posaçëm për Reformën Zgjedhore</w:t>
      </w:r>
    </w:p>
    <w:p w:rsidR="0015727E" w:rsidRPr="0015727E" w:rsidRDefault="0015727E" w:rsidP="0015727E">
      <w:pPr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5727E" w:rsidRDefault="0015727E" w:rsidP="0015727E">
      <w:pPr>
        <w:spacing w:line="360" w:lineRule="auto"/>
        <w:ind w:left="0"/>
        <w:rPr>
          <w:rFonts w:ascii="Times New Roman" w:hAnsi="Times New Roman"/>
          <w:sz w:val="24"/>
          <w:szCs w:val="24"/>
          <w:lang w:val="it-IT"/>
        </w:rPr>
      </w:pPr>
      <w:r w:rsidRPr="0015727E">
        <w:rPr>
          <w:rFonts w:ascii="Times New Roman" w:eastAsia="Times New Roman" w:hAnsi="Times New Roman" w:cs="Times New Roman"/>
          <w:i/>
          <w:sz w:val="24"/>
          <w:szCs w:val="24"/>
          <w:u w:val="single"/>
          <w:lang w:val="it-IT"/>
        </w:rPr>
        <w:t xml:space="preserve">Më datë 7 nëntor 2019, </w:t>
      </w:r>
      <w:r w:rsidRPr="0015727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disa përfaqësuese të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Aleancës së Grave Deputete </w:t>
      </w:r>
      <w:r w:rsidRPr="0015727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morën pjesë në mbledhjen e Komisionit të Posaçëm për Reformën Zgjedhore ku prezantuan disa nga sugjerimet e tyre </w:t>
      </w:r>
      <w:r w:rsidRPr="0015727E">
        <w:rPr>
          <w:rFonts w:ascii="Times New Roman" w:hAnsi="Times New Roman"/>
          <w:sz w:val="24"/>
          <w:szCs w:val="24"/>
          <w:lang w:val="it-IT"/>
        </w:rPr>
        <w:t xml:space="preserve">në lidhje barazinë gjinore dhe përfaqësimin e grave dhe vajzave. </w:t>
      </w:r>
    </w:p>
    <w:p w:rsidR="0015727E" w:rsidRDefault="0015727E" w:rsidP="0015727E">
      <w:pPr>
        <w:spacing w:line="360" w:lineRule="auto"/>
        <w:ind w:left="0"/>
        <w:rPr>
          <w:rFonts w:ascii="Times New Roman" w:hAnsi="Times New Roman"/>
          <w:sz w:val="24"/>
          <w:szCs w:val="24"/>
          <w:lang w:val="it-IT"/>
        </w:rPr>
      </w:pPr>
    </w:p>
    <w:p w:rsidR="0015727E" w:rsidRPr="0015727E" w:rsidRDefault="0015727E" w:rsidP="0015727E">
      <w:pPr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r w:rsidRPr="0015727E">
        <w:rPr>
          <w:rFonts w:ascii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nkryetarja e Aleanc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s, znj. Elona Gjebrea H</w:t>
      </w:r>
      <w:r>
        <w:rPr>
          <w:rFonts w:ascii="Times New Roman" w:hAnsi="Times New Roman" w:cs="Times New Roman"/>
          <w:sz w:val="24"/>
          <w:szCs w:val="24"/>
          <w:lang w:val="it-IT"/>
        </w:rPr>
        <w:t>oxha theksoi se prezenca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mbledhje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Komisionit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Posaç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m për Reform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n Zgjedhore ka si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llim dh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>nien e disa sugjerime</w:t>
      </w:r>
      <w:r>
        <w:rPr>
          <w:rFonts w:ascii="Times New Roman" w:hAnsi="Times New Roman" w:cs="Times New Roman"/>
          <w:sz w:val="24"/>
          <w:szCs w:val="24"/>
          <w:lang w:val="it-IT"/>
        </w:rPr>
        <w:t>ve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 në lidhje me përfshirjen, ose përmirësimin e barazisë së përfaqësimit politik të grave në zgjedhjet parlamentare.</w:t>
      </w:r>
    </w:p>
    <w:p w:rsidR="0015727E" w:rsidRDefault="0015727E" w:rsidP="0015727E">
      <w:pPr>
        <w:spacing w:line="360" w:lineRule="auto"/>
        <w:ind w:left="0"/>
        <w:rPr>
          <w:rFonts w:ascii="Times New Roman" w:hAnsi="Times New Roman"/>
          <w:sz w:val="24"/>
          <w:szCs w:val="24"/>
          <w:lang w:val="it-IT"/>
        </w:rPr>
      </w:pPr>
    </w:p>
    <w:p w:rsidR="0015727E" w:rsidRPr="0015727E" w:rsidRDefault="0015727E" w:rsidP="0015727E">
      <w:pPr>
        <w:spacing w:line="36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Më tej, </w:t>
      </w:r>
      <w:r w:rsidRPr="0015727E">
        <w:rPr>
          <w:rFonts w:ascii="Times New Roman" w:hAnsi="Times New Roman"/>
          <w:sz w:val="24"/>
          <w:szCs w:val="24"/>
          <w:lang w:val="it-IT"/>
        </w:rPr>
        <w:t xml:space="preserve">znj. Elona Gjebrea Hoxha </w:t>
      </w:r>
      <w:r w:rsidRPr="0015727E">
        <w:rPr>
          <w:rFonts w:ascii="Times New Roman" w:hAnsi="Times New Roman" w:cs="Times New Roman"/>
          <w:sz w:val="24"/>
          <w:szCs w:val="24"/>
          <w:lang w:val="it-IT"/>
        </w:rPr>
        <w:t xml:space="preserve">prezantoi disa sugjerime lidhur me draftin e ekspertëve për Reformën Zgjedhore: </w:t>
      </w:r>
    </w:p>
    <w:p w:rsidR="0015727E" w:rsidRPr="0074051C" w:rsidRDefault="0015727E" w:rsidP="001572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4051C">
        <w:rPr>
          <w:rFonts w:ascii="Times New Roman" w:hAnsi="Times New Roman" w:cs="Times New Roman"/>
          <w:sz w:val="24"/>
          <w:szCs w:val="24"/>
          <w:lang w:val="sq-AL"/>
        </w:rPr>
        <w:t xml:space="preserve">pjesëmarrje e barabartë e grave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dhe </w:t>
      </w:r>
      <w:r w:rsidRPr="0074051C">
        <w:rPr>
          <w:rFonts w:ascii="Times New Roman" w:hAnsi="Times New Roman" w:cs="Times New Roman"/>
          <w:sz w:val="24"/>
          <w:szCs w:val="24"/>
          <w:lang w:val="sq-AL"/>
        </w:rPr>
        <w:t>burrave në administrimin zgjedhor;</w:t>
      </w:r>
    </w:p>
    <w:p w:rsidR="0015727E" w:rsidRPr="0074051C" w:rsidRDefault="0015727E" w:rsidP="001572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4051C">
        <w:rPr>
          <w:rFonts w:ascii="Times New Roman" w:hAnsi="Times New Roman" w:cs="Times New Roman"/>
          <w:sz w:val="24"/>
          <w:szCs w:val="24"/>
          <w:lang w:val="sq-AL"/>
        </w:rPr>
        <w:t>respektimi i dispozitave për kuotën gjinore dhe dënimi jo vetëm me gjobë por edhe më një masë tjetër në formën e refuzimit;</w:t>
      </w:r>
    </w:p>
    <w:p w:rsidR="0015727E" w:rsidRPr="0074051C" w:rsidRDefault="0015727E" w:rsidP="0015727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4051C">
        <w:rPr>
          <w:rFonts w:ascii="Times New Roman" w:hAnsi="Times New Roman" w:cs="Times New Roman"/>
          <w:sz w:val="24"/>
          <w:szCs w:val="24"/>
          <w:lang w:val="sq-AL"/>
        </w:rPr>
        <w:t xml:space="preserve">për sa i përket renditjes së kandidateve, barazia gjinore mund të faktorizohet apo </w:t>
      </w:r>
      <w:proofErr w:type="spellStart"/>
      <w:r w:rsidRPr="0074051C">
        <w:rPr>
          <w:rFonts w:ascii="Times New Roman" w:hAnsi="Times New Roman" w:cs="Times New Roman"/>
          <w:sz w:val="24"/>
          <w:szCs w:val="24"/>
          <w:lang w:val="sq-AL"/>
        </w:rPr>
        <w:t>avantazhohet</w:t>
      </w:r>
      <w:proofErr w:type="spellEnd"/>
      <w:r w:rsidRPr="0074051C">
        <w:rPr>
          <w:rFonts w:ascii="Times New Roman" w:hAnsi="Times New Roman" w:cs="Times New Roman"/>
          <w:sz w:val="24"/>
          <w:szCs w:val="24"/>
          <w:lang w:val="sq-AL"/>
        </w:rPr>
        <w:t xml:space="preserve"> në renditjen e kandidatëve, qoftë në rrafsh horizontal apo vertikal. Kjo mund të bëhet jo vetëm në zgjedhjet kombëtare, por edhe në ato vendore.</w:t>
      </w:r>
    </w:p>
    <w:p w:rsidR="009F0F31" w:rsidRPr="0015727E" w:rsidRDefault="009F0F31" w:rsidP="0015727E">
      <w:pPr>
        <w:ind w:left="0"/>
        <w:rPr>
          <w:rFonts w:ascii="Times New Roman" w:hAnsi="Times New Roman" w:cs="Times New Roman"/>
          <w:sz w:val="24"/>
          <w:szCs w:val="24"/>
          <w:lang w:val="sq-AL"/>
        </w:rPr>
      </w:pPr>
    </w:p>
    <w:sectPr w:rsidR="009F0F31" w:rsidRPr="0015727E" w:rsidSect="009F0F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559"/>
    <w:multiLevelType w:val="hybridMultilevel"/>
    <w:tmpl w:val="9DFA281A"/>
    <w:lvl w:ilvl="0" w:tplc="E370E0D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727E"/>
    <w:rsid w:val="0015727E"/>
    <w:rsid w:val="009F0F31"/>
    <w:rsid w:val="00CA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6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m. osmani List Paragraph"/>
    <w:basedOn w:val="Normal"/>
    <w:link w:val="ListParagraphChar"/>
    <w:uiPriority w:val="34"/>
    <w:qFormat/>
    <w:rsid w:val="0015727E"/>
    <w:pPr>
      <w:spacing w:after="160" w:line="259" w:lineRule="auto"/>
      <w:ind w:left="720"/>
      <w:contextualSpacing/>
      <w:jc w:val="left"/>
    </w:pPr>
    <w:rPr>
      <w:lang w:val="en-AU"/>
    </w:rPr>
  </w:style>
  <w:style w:type="character" w:customStyle="1" w:styleId="ListParagraphChar">
    <w:name w:val="List Paragraph Char"/>
    <w:aliases w:val="m. osmani List Paragraph Char"/>
    <w:link w:val="ListParagraph"/>
    <w:uiPriority w:val="34"/>
    <w:locked/>
    <w:rsid w:val="0015727E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evda.mema</dc:creator>
  <cp:lastModifiedBy>evda.mema</cp:lastModifiedBy>
  <cp:revision>1</cp:revision>
  <dcterms:created xsi:type="dcterms:W3CDTF">2020-07-28T06:52:00Z</dcterms:created>
  <dcterms:modified xsi:type="dcterms:W3CDTF">2020-07-28T07:02:00Z</dcterms:modified>
</cp:coreProperties>
</file>